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FE4D47" w:rsidRDefault="00984767" w:rsidP="00984767">
      <w:pPr>
        <w:jc w:val="center"/>
        <w:rPr>
          <w:sz w:val="28"/>
          <w:szCs w:val="28"/>
        </w:rPr>
      </w:pPr>
      <w:r w:rsidRPr="00FE4D47">
        <w:rPr>
          <w:b/>
          <w:sz w:val="28"/>
          <w:szCs w:val="28"/>
          <w:u w:val="single"/>
        </w:rPr>
        <w:t>POLYNOMIALS WITH COMPLEX ROOTS</w:t>
      </w:r>
    </w:p>
    <w:p w:rsidR="00984767" w:rsidRPr="00FE4D47" w:rsidRDefault="00984767" w:rsidP="00984767">
      <w:pPr>
        <w:rPr>
          <w:sz w:val="28"/>
          <w:szCs w:val="28"/>
        </w:rPr>
      </w:pPr>
    </w:p>
    <w:p w:rsidR="00984767" w:rsidRPr="00FE4D47" w:rsidRDefault="00984767" w:rsidP="00812D6B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w:r w:rsidRPr="00FE4D47">
        <w:rPr>
          <w:sz w:val="28"/>
          <w:szCs w:val="28"/>
        </w:rPr>
        <w:t>Solving by completing the square:</w:t>
      </w:r>
    </w:p>
    <w:p w:rsidR="00984767" w:rsidRPr="00FE4D47" w:rsidRDefault="00984767" w:rsidP="009847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E4D47">
        <w:rPr>
          <w:sz w:val="28"/>
          <w:szCs w:val="28"/>
        </w:rPr>
        <w:t xml:space="preserve">Solve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+6x+15=0</m:t>
        </m:r>
      </m:oMath>
      <w:r w:rsidRPr="00FE4D47">
        <w:rPr>
          <w:rFonts w:eastAsiaTheme="minorEastAsia"/>
          <w:sz w:val="28"/>
          <w:szCs w:val="28"/>
        </w:rPr>
        <w:t>.</w:t>
      </w:r>
    </w:p>
    <w:p w:rsidR="00984767" w:rsidRPr="00FE4D47" w:rsidRDefault="00FE4D47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</w:t>
      </w:r>
      <w:r w:rsidR="005A6EB5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  </w:t>
      </w: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+6x+15=0</m:t>
        </m:r>
      </m:oMath>
    </w:p>
    <w:p w:rsidR="00FE4D47" w:rsidRPr="00FE4D47" w:rsidRDefault="00FE4D47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</w:t>
      </w:r>
      <w:r w:rsidR="005A6EB5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  </w:t>
      </w: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+6x=-15</m:t>
        </m:r>
      </m:oMath>
    </w:p>
    <w:p w:rsidR="00FE4D47" w:rsidRPr="00FE4D47" w:rsidRDefault="005A6EB5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+6x+</m:t>
        </m:r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=-15+</m:t>
        </m:r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</m:oMath>
    </w:p>
    <w:p w:rsidR="00FE4D47" w:rsidRPr="00FE4D47" w:rsidRDefault="005A6EB5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 </w:t>
      </w:r>
      <w:r w:rsidR="00FE4D47"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+6x+9=-15+9</m:t>
        </m:r>
      </m:oMath>
    </w:p>
    <w:p w:rsidR="00FE4D47" w:rsidRPr="00FE4D47" w:rsidRDefault="005A6EB5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</w:t>
      </w:r>
      <w:r w:rsidR="00FE4D47"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(x+3)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=-6</m:t>
        </m:r>
      </m:oMath>
    </w:p>
    <w:p w:rsidR="00FE4D47" w:rsidRPr="00FE4D47" w:rsidRDefault="00FE4D47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</w:t>
      </w:r>
      <w:r w:rsidR="005A6EB5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</w:t>
      </w: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x+3=±</m:t>
        </m:r>
        <m:rad>
          <m:radPr>
            <m:degHide m:val="on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-6</m:t>
            </m:r>
          </m:e>
        </m:rad>
      </m:oMath>
    </w:p>
    <w:p w:rsidR="00FE4D47" w:rsidRPr="00FE4D47" w:rsidRDefault="00FE4D47" w:rsidP="00FE4D47">
      <w:pPr>
        <w:ind w:left="1431"/>
        <w:rPr>
          <w:rFonts w:eastAsiaTheme="minorEastAsia"/>
          <w:color w:val="548DD4" w:themeColor="text2" w:themeTint="99"/>
          <w:sz w:val="28"/>
          <w:szCs w:val="28"/>
        </w:rPr>
      </w:pP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</w:t>
      </w:r>
      <w:r w:rsidR="005A6EB5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</w:t>
      </w: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x=-3±</m:t>
        </m:r>
        <m:rad>
          <m:radPr>
            <m:degHide m:val="on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E4D47" w:rsidRPr="00FE4D47" w:rsidRDefault="00FE4D47" w:rsidP="00FE4D47">
      <w:pPr>
        <w:ind w:left="1431"/>
        <w:rPr>
          <w:color w:val="548DD4" w:themeColor="text2" w:themeTint="99"/>
          <w:sz w:val="28"/>
          <w:szCs w:val="28"/>
        </w:rPr>
      </w:pP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</w:t>
      </w:r>
      <w:r w:rsidR="005A6EB5">
        <w:rPr>
          <w:rFonts w:eastAsiaTheme="minorEastAsia"/>
          <w:color w:val="548DD4" w:themeColor="text2" w:themeTint="99"/>
          <w:sz w:val="28"/>
          <w:szCs w:val="28"/>
        </w:rPr>
        <w:t xml:space="preserve">                                        </w:t>
      </w:r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x=-3+</m:t>
        </m:r>
        <m:rad>
          <m:radPr>
            <m:degHide m:val="on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6</m:t>
            </m:r>
          </m:e>
        </m:rad>
        <m:r>
          <w:rPr>
            <w:rFonts w:ascii="Cambria Math" w:hAnsi="Cambria Math"/>
            <w:color w:val="548DD4" w:themeColor="text2" w:themeTint="99"/>
            <w:sz w:val="28"/>
            <w:szCs w:val="28"/>
          </w:rPr>
          <m:t>i, -3-</m:t>
        </m:r>
        <m:rad>
          <m:radPr>
            <m:degHide m:val="on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6</m:t>
            </m:r>
          </m:e>
        </m:rad>
        <m:r>
          <w:rPr>
            <w:rFonts w:ascii="Cambria Math" w:hAnsi="Cambria Math"/>
            <w:color w:val="548DD4" w:themeColor="text2" w:themeTint="99"/>
            <w:sz w:val="28"/>
            <w:szCs w:val="28"/>
          </w:rPr>
          <m:t>i</m:t>
        </m:r>
      </m:oMath>
    </w:p>
    <w:p w:rsidR="00FE4D47" w:rsidRPr="00FE4D47" w:rsidRDefault="00FE4D47" w:rsidP="00984767">
      <w:pPr>
        <w:rPr>
          <w:sz w:val="28"/>
          <w:szCs w:val="28"/>
        </w:rPr>
      </w:pPr>
    </w:p>
    <w:p w:rsidR="00984767" w:rsidRPr="00FE4D47" w:rsidRDefault="00984767" w:rsidP="00984767">
      <w:pPr>
        <w:ind w:firstLine="0"/>
        <w:rPr>
          <w:sz w:val="28"/>
          <w:szCs w:val="28"/>
        </w:rPr>
      </w:pPr>
      <w:r w:rsidRPr="00FE4D47">
        <w:rPr>
          <w:sz w:val="28"/>
          <w:szCs w:val="28"/>
        </w:rPr>
        <w:t>2) Write the original equation in factorised form.</w:t>
      </w:r>
    </w:p>
    <w:p w:rsidR="00984767" w:rsidRPr="00FE4D47" w:rsidRDefault="00FE4D47" w:rsidP="00FE4D47">
      <w:pPr>
        <w:rPr>
          <w:rFonts w:eastAsiaTheme="minorEastAsia"/>
          <w:color w:val="548DD4" w:themeColor="text2" w:themeTint="99"/>
          <w:sz w:val="28"/>
          <w:szCs w:val="28"/>
        </w:rPr>
      </w:pPr>
      <w:r w:rsidRPr="00FE4D47">
        <w:rPr>
          <w:sz w:val="28"/>
          <w:szCs w:val="28"/>
        </w:rPr>
        <w:tab/>
      </w:r>
      <w:r w:rsidRPr="00FE4D47">
        <w:rPr>
          <w:sz w:val="28"/>
          <w:szCs w:val="28"/>
        </w:rPr>
        <w:tab/>
        <w:t xml:space="preserve">     </w:t>
      </w:r>
      <m:oMath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x-</m:t>
            </m:r>
            <m:d>
              <m:d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-3+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548DD4" w:themeColor="text2" w:themeTint="99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548DD4" w:themeColor="text2" w:themeTint="99"/>
                        <w:sz w:val="28"/>
                        <w:szCs w:val="28"/>
                      </w:rPr>
                      <m:t>6</m:t>
                    </m:r>
                  </m:e>
                </m:rad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i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x-</m:t>
            </m:r>
            <m:d>
              <m:d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-3-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548DD4" w:themeColor="text2" w:themeTint="99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548DD4" w:themeColor="text2" w:themeTint="99"/>
                        <w:sz w:val="28"/>
                        <w:szCs w:val="28"/>
                      </w:rPr>
                      <m:t>6</m:t>
                    </m:r>
                  </m:e>
                </m:rad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i</m:t>
                </m:r>
              </m:e>
            </m:d>
          </m:e>
        </m:d>
        <m:r>
          <w:rPr>
            <w:rFonts w:ascii="Cambria Math" w:hAnsi="Cambria Math"/>
            <w:color w:val="548DD4" w:themeColor="text2" w:themeTint="99"/>
            <w:sz w:val="28"/>
            <w:szCs w:val="28"/>
          </w:rPr>
          <m:t>=0</m:t>
        </m:r>
      </m:oMath>
      <w:r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or simplified to</w:t>
      </w:r>
    </w:p>
    <w:p w:rsidR="00FE4D47" w:rsidRPr="00FE4D47" w:rsidRDefault="005A6EB5" w:rsidP="00FE4D47">
      <w:pPr>
        <w:rPr>
          <w:color w:val="548DD4" w:themeColor="text2" w:themeTint="99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 xml:space="preserve"> </w:t>
      </w:r>
      <w:r w:rsidR="00FE4D47" w:rsidRPr="00FE4D47">
        <w:rPr>
          <w:rFonts w:eastAsiaTheme="minorEastAsia"/>
          <w:color w:val="548DD4" w:themeColor="text2" w:themeTint="99"/>
          <w:sz w:val="28"/>
          <w:szCs w:val="28"/>
        </w:rPr>
        <w:t xml:space="preserve">          </w:t>
      </w:r>
      <m:oMath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x+3-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6</m:t>
                </m:r>
              </m:e>
            </m:rad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i</m:t>
            </m:r>
          </m:e>
        </m:d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x+3+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6</m:t>
                </m:r>
              </m:e>
            </m:rad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i</m:t>
            </m:r>
          </m:e>
        </m:d>
        <m:r>
          <w:rPr>
            <w:rFonts w:ascii="Cambria Math" w:hAnsi="Cambria Math"/>
            <w:color w:val="548DD4" w:themeColor="text2" w:themeTint="99"/>
            <w:sz w:val="28"/>
            <w:szCs w:val="28"/>
          </w:rPr>
          <m:t>=0</m:t>
        </m:r>
      </m:oMath>
    </w:p>
    <w:p w:rsidR="00984767" w:rsidRPr="00FE4D47" w:rsidRDefault="00984767" w:rsidP="00984767">
      <w:pPr>
        <w:rPr>
          <w:sz w:val="28"/>
          <w:szCs w:val="28"/>
        </w:rPr>
      </w:pPr>
    </w:p>
    <w:p w:rsidR="00984767" w:rsidRPr="00FE4D47" w:rsidRDefault="00984767" w:rsidP="00812D6B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w:r w:rsidRPr="00FE4D47">
        <w:rPr>
          <w:sz w:val="28"/>
          <w:szCs w:val="28"/>
        </w:rPr>
        <w:t>Solving using the quadratic formula:</w:t>
      </w:r>
    </w:p>
    <w:p w:rsidR="00984767" w:rsidRPr="00FE4D47" w:rsidRDefault="00984767" w:rsidP="0098476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E4D47">
        <w:rPr>
          <w:sz w:val="28"/>
          <w:szCs w:val="28"/>
        </w:rPr>
        <w:t xml:space="preserve">Solve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+4x+13=0</m:t>
        </m:r>
      </m:oMath>
      <w:r w:rsidRPr="00FE4D47">
        <w:rPr>
          <w:rFonts w:eastAsiaTheme="minorEastAsia"/>
          <w:sz w:val="28"/>
          <w:szCs w:val="28"/>
        </w:rPr>
        <w:t>.</w:t>
      </w:r>
    </w:p>
    <w:p w:rsidR="00984767" w:rsidRDefault="00590149" w:rsidP="00984767">
      <w:pPr>
        <w:rPr>
          <w:rFonts w:eastAsiaTheme="minorEastAsia"/>
          <w:color w:val="548DD4" w:themeColor="text2" w:themeTint="99"/>
          <w:sz w:val="28"/>
          <w:szCs w:val="28"/>
        </w:rPr>
      </w:pPr>
      <m:oMathPara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                   x=</m:t>
          </m:r>
          <m:f>
            <m:f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548DD4" w:themeColor="text2" w:themeTint="99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548DD4" w:themeColor="text2" w:themeTint="99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548DD4" w:themeColor="text2" w:themeTint="99"/>
                          <w:sz w:val="28"/>
                          <w:szCs w:val="28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color w:val="548DD4" w:themeColor="text2" w:themeTint="9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548DD4" w:themeColor="text2" w:themeTint="99"/>
                      <w:sz w:val="28"/>
                      <w:szCs w:val="28"/>
                    </w:rPr>
                    <m:t>-4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548DD4" w:themeColor="text2" w:themeTint="99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548DD4" w:themeColor="text2" w:themeTint="99"/>
                          <w:sz w:val="28"/>
                          <w:szCs w:val="28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color w:val="548DD4" w:themeColor="text2" w:themeTint="99"/>
                      <w:sz w:val="28"/>
                      <w:szCs w:val="28"/>
                    </w:rPr>
                    <m:t>(13)</m:t>
                  </m:r>
                </m:e>
              </m:rad>
            </m:num>
            <m:den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2(1)</m:t>
              </m:r>
            </m:den>
          </m:f>
        </m:oMath>
      </m:oMathPara>
    </w:p>
    <w:p w:rsidR="00812D6B" w:rsidRDefault="00812D6B" w:rsidP="00984767">
      <w:pPr>
        <w:rPr>
          <w:rFonts w:eastAsiaTheme="minorEastAsia"/>
          <w:color w:val="548DD4" w:themeColor="text2" w:themeTint="99"/>
          <w:sz w:val="28"/>
          <w:szCs w:val="28"/>
        </w:rPr>
      </w:pPr>
      <m:oMathPara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548DD4" w:themeColor="text2" w:themeTint="99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548DD4" w:themeColor="text2" w:themeTint="99"/>
                      <w:sz w:val="28"/>
                      <w:szCs w:val="28"/>
                    </w:rPr>
                    <m:t>-36</m:t>
                  </m:r>
                </m:e>
              </m:rad>
            </m:num>
            <m:den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2</m:t>
              </m:r>
            </m:den>
          </m:f>
        </m:oMath>
      </m:oMathPara>
    </w:p>
    <w:p w:rsidR="00812D6B" w:rsidRDefault="00812D6B" w:rsidP="00984767">
      <w:pPr>
        <w:rPr>
          <w:rFonts w:eastAsiaTheme="minorEastAsia"/>
          <w:color w:val="548DD4" w:themeColor="text2" w:themeTint="99"/>
          <w:sz w:val="28"/>
          <w:szCs w:val="28"/>
        </w:rPr>
      </w:pPr>
      <m:oMathPara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-4±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548DD4" w:themeColor="text2" w:themeTint="99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548DD4" w:themeColor="text2" w:themeTint="99"/>
                      <w:sz w:val="28"/>
                      <w:szCs w:val="28"/>
                    </w:rPr>
                    <m:t>36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548DD4" w:themeColor="text2" w:themeTint="99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548DD4" w:themeColor="text2" w:themeTint="99"/>
                          <w:sz w:val="28"/>
                          <w:szCs w:val="28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color w:val="548DD4" w:themeColor="text2" w:themeTint="99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2</m:t>
              </m:r>
            </m:den>
          </m:f>
        </m:oMath>
      </m:oMathPara>
    </w:p>
    <w:p w:rsidR="00812D6B" w:rsidRDefault="00590149" w:rsidP="00590149">
      <w:pPr>
        <w:ind w:left="0" w:firstLine="0"/>
        <w:rPr>
          <w:rFonts w:eastAsiaTheme="minorEastAsia"/>
          <w:color w:val="548DD4" w:themeColor="text2" w:themeTint="99"/>
          <w:sz w:val="28"/>
          <w:szCs w:val="28"/>
        </w:rPr>
      </w:pPr>
      <m:oMathPara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     x=</m:t>
          </m:r>
          <m:f>
            <m:f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-4±6i</m:t>
              </m:r>
            </m:num>
            <m:den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2</m:t>
              </m:r>
            </m:den>
          </m:f>
        </m:oMath>
      </m:oMathPara>
    </w:p>
    <w:p w:rsidR="00812D6B" w:rsidRDefault="00590149" w:rsidP="00590149">
      <w:pPr>
        <w:ind w:left="0" w:firstLine="0"/>
        <w:rPr>
          <w:rFonts w:eastAsiaTheme="minorEastAsia"/>
          <w:color w:val="548DD4" w:themeColor="text2" w:themeTint="99"/>
          <w:sz w:val="28"/>
          <w:szCs w:val="28"/>
        </w:rPr>
      </w:pPr>
      <m:oMathPara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     x=-2±3i</m:t>
          </m:r>
        </m:oMath>
      </m:oMathPara>
    </w:p>
    <w:p w:rsidR="00812D6B" w:rsidRPr="00812D6B" w:rsidRDefault="00590149" w:rsidP="00984767">
      <w:pPr>
        <w:rPr>
          <w:color w:val="548DD4" w:themeColor="text2" w:themeTint="99"/>
          <w:sz w:val="28"/>
          <w:szCs w:val="28"/>
        </w:rPr>
      </w:pPr>
      <m:oMathPara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           x=-2+3i, -2-3i</m:t>
          </m:r>
        </m:oMath>
      </m:oMathPara>
    </w:p>
    <w:p w:rsidR="00FE4D47" w:rsidRPr="00FE4D47" w:rsidRDefault="00FE4D47" w:rsidP="00984767">
      <w:pPr>
        <w:rPr>
          <w:sz w:val="28"/>
          <w:szCs w:val="28"/>
        </w:rPr>
      </w:pPr>
    </w:p>
    <w:p w:rsidR="00984767" w:rsidRPr="00FE4D47" w:rsidRDefault="00984767" w:rsidP="00984767">
      <w:pPr>
        <w:ind w:firstLine="0"/>
        <w:rPr>
          <w:sz w:val="28"/>
          <w:szCs w:val="28"/>
        </w:rPr>
      </w:pPr>
      <w:r w:rsidRPr="00FE4D47">
        <w:rPr>
          <w:sz w:val="28"/>
          <w:szCs w:val="28"/>
        </w:rPr>
        <w:t>2) Write the original equation in factorised form.</w:t>
      </w:r>
    </w:p>
    <w:p w:rsidR="00984767" w:rsidRDefault="00590149" w:rsidP="00984767">
      <w:pPr>
        <w:rPr>
          <w:rFonts w:eastAsiaTheme="minorEastAsia"/>
          <w:color w:val="548DD4" w:themeColor="text2" w:themeTint="99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 xml:space="preserve">          </w:t>
      </w:r>
      <m:oMath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x-</m:t>
            </m:r>
            <m:d>
              <m:d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-2+3i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x-</m:t>
            </m:r>
            <m:d>
              <m:d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-2-3i</m:t>
                </m:r>
              </m:e>
            </m:d>
          </m:e>
        </m:d>
        <m:r>
          <w:rPr>
            <w:rFonts w:ascii="Cambria Math" w:hAnsi="Cambria Math"/>
            <w:color w:val="548DD4" w:themeColor="text2" w:themeTint="99"/>
            <w:sz w:val="28"/>
            <w:szCs w:val="28"/>
          </w:rPr>
          <m:t>=0</m:t>
        </m:r>
      </m:oMath>
      <w:r w:rsidR="00812D6B">
        <w:rPr>
          <w:rFonts w:eastAsiaTheme="minorEastAsia"/>
          <w:color w:val="548DD4" w:themeColor="text2" w:themeTint="99"/>
          <w:sz w:val="28"/>
          <w:szCs w:val="28"/>
        </w:rPr>
        <w:t xml:space="preserve">      or simplified to</w:t>
      </w:r>
    </w:p>
    <w:p w:rsidR="00812D6B" w:rsidRPr="00812D6B" w:rsidRDefault="00590149" w:rsidP="00984767">
      <w:pPr>
        <w:rPr>
          <w:color w:val="548DD4" w:themeColor="text2" w:themeTint="99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 xml:space="preserve">          </w:t>
      </w:r>
      <m:oMath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x+2-3i</m:t>
            </m:r>
          </m:e>
        </m:d>
        <m:d>
          <m:d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x+2+3i</m:t>
            </m:r>
          </m:e>
        </m:d>
        <m:r>
          <w:rPr>
            <w:rFonts w:ascii="Cambria Math" w:hAnsi="Cambria Math"/>
            <w:color w:val="548DD4" w:themeColor="text2" w:themeTint="99"/>
            <w:sz w:val="28"/>
            <w:szCs w:val="28"/>
          </w:rPr>
          <m:t>=0</m:t>
        </m:r>
      </m:oMath>
    </w:p>
    <w:p w:rsidR="00984767" w:rsidRPr="00FE4D47" w:rsidRDefault="00984767" w:rsidP="00984767">
      <w:pPr>
        <w:rPr>
          <w:sz w:val="28"/>
          <w:szCs w:val="28"/>
        </w:rPr>
      </w:pPr>
    </w:p>
    <w:p w:rsidR="00984767" w:rsidRPr="00FE4D47" w:rsidRDefault="00984767" w:rsidP="00984767">
      <w:pPr>
        <w:rPr>
          <w:color w:val="FF0000"/>
          <w:sz w:val="28"/>
          <w:szCs w:val="28"/>
        </w:rPr>
      </w:pPr>
      <w:r w:rsidRPr="00FE4D47">
        <w:rPr>
          <w:color w:val="FF0000"/>
          <w:sz w:val="28"/>
          <w:szCs w:val="28"/>
        </w:rPr>
        <w:t>Delta Ex 31.2 pg 285 – 286</w:t>
      </w:r>
    </w:p>
    <w:p w:rsidR="00984767" w:rsidRPr="00FE4D47" w:rsidRDefault="00984767" w:rsidP="00984767">
      <w:pPr>
        <w:rPr>
          <w:color w:val="FF0000"/>
          <w:sz w:val="28"/>
          <w:szCs w:val="28"/>
        </w:rPr>
      </w:pPr>
      <w:r w:rsidRPr="00FE4D47">
        <w:rPr>
          <w:color w:val="FF0000"/>
          <w:sz w:val="28"/>
          <w:szCs w:val="28"/>
        </w:rPr>
        <w:t>Delta Ex 31.3 pg 286 – 287</w:t>
      </w:r>
    </w:p>
    <w:p w:rsidR="00984767" w:rsidRPr="00FE4D47" w:rsidRDefault="00984767" w:rsidP="00984767">
      <w:pPr>
        <w:rPr>
          <w:sz w:val="28"/>
          <w:szCs w:val="28"/>
        </w:rPr>
      </w:pPr>
    </w:p>
    <w:sectPr w:rsidR="00984767" w:rsidRPr="00FE4D47" w:rsidSect="009847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B490B"/>
    <w:multiLevelType w:val="hybridMultilevel"/>
    <w:tmpl w:val="295E71E4"/>
    <w:lvl w:ilvl="0" w:tplc="97F2B764">
      <w:start w:val="1"/>
      <w:numFmt w:val="upperLetter"/>
      <w:lvlText w:val="%1)"/>
      <w:lvlJc w:val="left"/>
      <w:pPr>
        <w:ind w:left="717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6FD6A2A"/>
    <w:multiLevelType w:val="hybridMultilevel"/>
    <w:tmpl w:val="634CD1FC"/>
    <w:lvl w:ilvl="0" w:tplc="2FECDF62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4" w:hanging="360"/>
      </w:pPr>
    </w:lvl>
    <w:lvl w:ilvl="2" w:tplc="1409001B" w:tentative="1">
      <w:start w:val="1"/>
      <w:numFmt w:val="lowerRoman"/>
      <w:lvlText w:val="%3."/>
      <w:lvlJc w:val="right"/>
      <w:pPr>
        <w:ind w:left="2514" w:hanging="180"/>
      </w:pPr>
    </w:lvl>
    <w:lvl w:ilvl="3" w:tplc="1409000F" w:tentative="1">
      <w:start w:val="1"/>
      <w:numFmt w:val="decimal"/>
      <w:lvlText w:val="%4."/>
      <w:lvlJc w:val="left"/>
      <w:pPr>
        <w:ind w:left="3234" w:hanging="360"/>
      </w:pPr>
    </w:lvl>
    <w:lvl w:ilvl="4" w:tplc="14090019" w:tentative="1">
      <w:start w:val="1"/>
      <w:numFmt w:val="lowerLetter"/>
      <w:lvlText w:val="%5."/>
      <w:lvlJc w:val="left"/>
      <w:pPr>
        <w:ind w:left="3954" w:hanging="360"/>
      </w:pPr>
    </w:lvl>
    <w:lvl w:ilvl="5" w:tplc="1409001B" w:tentative="1">
      <w:start w:val="1"/>
      <w:numFmt w:val="lowerRoman"/>
      <w:lvlText w:val="%6."/>
      <w:lvlJc w:val="right"/>
      <w:pPr>
        <w:ind w:left="4674" w:hanging="180"/>
      </w:pPr>
    </w:lvl>
    <w:lvl w:ilvl="6" w:tplc="1409000F" w:tentative="1">
      <w:start w:val="1"/>
      <w:numFmt w:val="decimal"/>
      <w:lvlText w:val="%7."/>
      <w:lvlJc w:val="left"/>
      <w:pPr>
        <w:ind w:left="5394" w:hanging="360"/>
      </w:pPr>
    </w:lvl>
    <w:lvl w:ilvl="7" w:tplc="14090019" w:tentative="1">
      <w:start w:val="1"/>
      <w:numFmt w:val="lowerLetter"/>
      <w:lvlText w:val="%8."/>
      <w:lvlJc w:val="left"/>
      <w:pPr>
        <w:ind w:left="6114" w:hanging="360"/>
      </w:pPr>
    </w:lvl>
    <w:lvl w:ilvl="8" w:tplc="1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79D107BD"/>
    <w:multiLevelType w:val="hybridMultilevel"/>
    <w:tmpl w:val="634CD1FC"/>
    <w:lvl w:ilvl="0" w:tplc="2FECDF62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4" w:hanging="360"/>
      </w:pPr>
    </w:lvl>
    <w:lvl w:ilvl="2" w:tplc="1409001B" w:tentative="1">
      <w:start w:val="1"/>
      <w:numFmt w:val="lowerRoman"/>
      <w:lvlText w:val="%3."/>
      <w:lvlJc w:val="right"/>
      <w:pPr>
        <w:ind w:left="2514" w:hanging="180"/>
      </w:pPr>
    </w:lvl>
    <w:lvl w:ilvl="3" w:tplc="1409000F" w:tentative="1">
      <w:start w:val="1"/>
      <w:numFmt w:val="decimal"/>
      <w:lvlText w:val="%4."/>
      <w:lvlJc w:val="left"/>
      <w:pPr>
        <w:ind w:left="3234" w:hanging="360"/>
      </w:pPr>
    </w:lvl>
    <w:lvl w:ilvl="4" w:tplc="14090019" w:tentative="1">
      <w:start w:val="1"/>
      <w:numFmt w:val="lowerLetter"/>
      <w:lvlText w:val="%5."/>
      <w:lvlJc w:val="left"/>
      <w:pPr>
        <w:ind w:left="3954" w:hanging="360"/>
      </w:pPr>
    </w:lvl>
    <w:lvl w:ilvl="5" w:tplc="1409001B" w:tentative="1">
      <w:start w:val="1"/>
      <w:numFmt w:val="lowerRoman"/>
      <w:lvlText w:val="%6."/>
      <w:lvlJc w:val="right"/>
      <w:pPr>
        <w:ind w:left="4674" w:hanging="180"/>
      </w:pPr>
    </w:lvl>
    <w:lvl w:ilvl="6" w:tplc="1409000F" w:tentative="1">
      <w:start w:val="1"/>
      <w:numFmt w:val="decimal"/>
      <w:lvlText w:val="%7."/>
      <w:lvlJc w:val="left"/>
      <w:pPr>
        <w:ind w:left="5394" w:hanging="360"/>
      </w:pPr>
    </w:lvl>
    <w:lvl w:ilvl="7" w:tplc="14090019" w:tentative="1">
      <w:start w:val="1"/>
      <w:numFmt w:val="lowerLetter"/>
      <w:lvlText w:val="%8."/>
      <w:lvlJc w:val="left"/>
      <w:pPr>
        <w:ind w:left="6114" w:hanging="360"/>
      </w:pPr>
    </w:lvl>
    <w:lvl w:ilvl="8" w:tplc="1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84767"/>
    <w:rsid w:val="002A02D8"/>
    <w:rsid w:val="00590149"/>
    <w:rsid w:val="005A6EB5"/>
    <w:rsid w:val="00657BFD"/>
    <w:rsid w:val="00812D6B"/>
    <w:rsid w:val="00984767"/>
    <w:rsid w:val="00AD2141"/>
    <w:rsid w:val="00B20109"/>
    <w:rsid w:val="00D74C27"/>
    <w:rsid w:val="00DC7632"/>
    <w:rsid w:val="00E24D5D"/>
    <w:rsid w:val="00FE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7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47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7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>Hewlett-Packard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2011-05-15T19:11:00Z</dcterms:created>
  <dcterms:modified xsi:type="dcterms:W3CDTF">2011-05-15T19:11:00Z</dcterms:modified>
</cp:coreProperties>
</file>